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B766" w14:textId="77777777" w:rsidR="00E400EC" w:rsidRDefault="00604912">
      <w:pPr>
        <w:pStyle w:val="Heading"/>
        <w:jc w:val="center"/>
        <w:rPr>
          <w:u w:val="single"/>
        </w:rPr>
      </w:pPr>
      <w:r>
        <w:rPr>
          <w:noProof/>
          <w:color w:val="2B579A"/>
          <w:shd w:val="clear" w:color="auto" w:fill="E6E6E6"/>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7"/>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A501CC9" w14:textId="201FA996" w:rsidR="00D8150C" w:rsidRPr="00DE10F0" w:rsidRDefault="00A04EC2" w:rsidP="7FB9DD05">
      <w:pPr>
        <w:pStyle w:val="Body"/>
        <w:spacing w:line="336" w:lineRule="auto"/>
        <w:ind w:right="-160"/>
        <w:jc w:val="center"/>
        <w:rPr>
          <w:i/>
          <w:iCs/>
          <w:lang w:val="en-US"/>
        </w:rPr>
      </w:pPr>
      <w:r w:rsidRPr="7FB9DD05">
        <w:rPr>
          <w:b/>
          <w:bCs/>
          <w:sz w:val="28"/>
          <w:szCs w:val="28"/>
          <w:lang w:val="en-US"/>
        </w:rPr>
        <w:t xml:space="preserve">Grammy-nominated, Chart-Topping Danish Pop Band Lukas Graham </w:t>
      </w:r>
      <w:proofErr w:type="spellStart"/>
      <w:r w:rsidRPr="7FB9DD05">
        <w:rPr>
          <w:b/>
          <w:bCs/>
          <w:sz w:val="28"/>
          <w:szCs w:val="28"/>
          <w:lang w:val="en-US"/>
        </w:rPr>
        <w:t>Opts</w:t>
      </w:r>
      <w:proofErr w:type="spellEnd"/>
      <w:r w:rsidRPr="7FB9DD05">
        <w:rPr>
          <w:b/>
          <w:bCs/>
          <w:sz w:val="28"/>
          <w:szCs w:val="28"/>
          <w:lang w:val="en-US"/>
        </w:rPr>
        <w:t xml:space="preserve"> for Solid State Logic System T </w:t>
      </w:r>
      <w:proofErr w:type="spellStart"/>
      <w:r w:rsidR="1265B044" w:rsidRPr="7FB9DD05">
        <w:rPr>
          <w:b/>
          <w:bCs/>
          <w:sz w:val="28"/>
          <w:szCs w:val="28"/>
          <w:lang w:val="en-US"/>
        </w:rPr>
        <w:t>Flypack</w:t>
      </w:r>
      <w:proofErr w:type="spellEnd"/>
      <w:r w:rsidR="00122984" w:rsidRPr="7FB9DD05">
        <w:rPr>
          <w:b/>
          <w:bCs/>
          <w:sz w:val="28"/>
          <w:szCs w:val="28"/>
          <w:lang w:val="en-US"/>
        </w:rPr>
        <w:t xml:space="preserve">   </w:t>
      </w:r>
      <w:r>
        <w:br/>
      </w:r>
      <w:r>
        <w:br/>
      </w:r>
      <w:r w:rsidR="00DE10F0" w:rsidRPr="7FB9DD05">
        <w:rPr>
          <w:rFonts w:cs="Times New Roman"/>
          <w:i/>
          <w:iCs/>
          <w:lang w:val="en-US"/>
        </w:rPr>
        <w:t xml:space="preserve">Tempest Control App, Fader Tile, and TE1 DSP engine deliver powerful </w:t>
      </w:r>
      <w:proofErr w:type="spellStart"/>
      <w:r w:rsidR="00DE10F0" w:rsidRPr="7FB9DD05">
        <w:rPr>
          <w:rFonts w:cs="Times New Roman"/>
          <w:i/>
          <w:iCs/>
          <w:lang w:val="en-US"/>
        </w:rPr>
        <w:t>flypack</w:t>
      </w:r>
      <w:proofErr w:type="spellEnd"/>
      <w:r w:rsidR="00DE10F0" w:rsidRPr="7FB9DD05">
        <w:rPr>
          <w:rFonts w:cs="Times New Roman"/>
          <w:i/>
          <w:iCs/>
          <w:lang w:val="en-US"/>
        </w:rPr>
        <w:t xml:space="preserve"> solution for mixing FOH on Lukas Graham's prolific touring schedule </w:t>
      </w:r>
    </w:p>
    <w:p w14:paraId="73D636E6" w14:textId="77777777" w:rsidR="00D61617" w:rsidRPr="00D61617" w:rsidRDefault="00D61617" w:rsidP="00D61617">
      <w:pPr>
        <w:pStyle w:val="Body"/>
        <w:spacing w:line="276" w:lineRule="auto"/>
        <w:rPr>
          <w:rFonts w:cs="Times New Roman"/>
          <w:b/>
          <w:bCs/>
          <w:lang w:val="en-US"/>
        </w:rPr>
      </w:pPr>
      <w:r w:rsidRPr="00D61617">
        <w:rPr>
          <w:rFonts w:cs="Times New Roman"/>
          <w:b/>
          <w:bCs/>
          <w:lang w:val="en-US"/>
        </w:rPr>
        <w:t> </w:t>
      </w:r>
    </w:p>
    <w:p w14:paraId="28A3C100" w14:textId="26A2F94C" w:rsidR="003420EA" w:rsidRDefault="003420EA" w:rsidP="5ABD88D9">
      <w:pPr>
        <w:pStyle w:val="Body"/>
        <w:spacing w:line="276" w:lineRule="auto"/>
        <w:rPr>
          <w:rFonts w:cs="Times New Roman"/>
          <w:b/>
          <w:bCs/>
          <w:lang w:val="en-US"/>
        </w:rPr>
      </w:pPr>
      <w:r w:rsidRPr="5ABD88D9">
        <w:rPr>
          <w:rFonts w:cs="Times New Roman"/>
          <w:b/>
          <w:bCs/>
          <w:lang w:val="en-US"/>
        </w:rPr>
        <w:t xml:space="preserve">Copenhagen, Denmark, </w:t>
      </w:r>
      <w:r w:rsidR="00DE10F0" w:rsidRPr="5ABD88D9">
        <w:rPr>
          <w:rFonts w:cs="Times New Roman"/>
          <w:b/>
          <w:bCs/>
          <w:lang w:val="en-US"/>
        </w:rPr>
        <w:t>August</w:t>
      </w:r>
      <w:r w:rsidRPr="5ABD88D9">
        <w:rPr>
          <w:rFonts w:cs="Times New Roman"/>
          <w:b/>
          <w:bCs/>
          <w:lang w:val="en-US"/>
        </w:rPr>
        <w:t xml:space="preserve"> </w:t>
      </w:r>
      <w:r w:rsidR="00C16DC3">
        <w:rPr>
          <w:rFonts w:cs="Times New Roman"/>
          <w:b/>
          <w:bCs/>
          <w:lang w:val="en-US"/>
        </w:rPr>
        <w:t>22</w:t>
      </w:r>
      <w:r w:rsidRPr="5ABD88D9">
        <w:rPr>
          <w:rFonts w:cs="Times New Roman"/>
          <w:b/>
          <w:bCs/>
          <w:lang w:val="en-US"/>
        </w:rPr>
        <w:t xml:space="preserve">, 2024 — For the past eight years, Frank </w:t>
      </w:r>
      <w:proofErr w:type="spellStart"/>
      <w:r w:rsidRPr="5ABD88D9">
        <w:rPr>
          <w:rFonts w:cs="Times New Roman"/>
          <w:b/>
          <w:bCs/>
          <w:lang w:val="en-US"/>
        </w:rPr>
        <w:t>Grønbæk</w:t>
      </w:r>
      <w:proofErr w:type="spellEnd"/>
      <w:r w:rsidRPr="5ABD88D9">
        <w:rPr>
          <w:rFonts w:cs="Times New Roman"/>
          <w:b/>
          <w:bCs/>
          <w:lang w:val="en-US"/>
        </w:rPr>
        <w:t xml:space="preserve">, front-of-house engineer with Grammy-nominated, global chart-topping Danish pop band Lukas Graham, has been using various lightweight, portable mixing consoles while continuing to search for a solution that also offers exceptional sound quality and reliability. </w:t>
      </w:r>
      <w:r w:rsidR="66C91008" w:rsidRPr="5ABD88D9">
        <w:rPr>
          <w:rFonts w:cs="Times New Roman"/>
          <w:b/>
          <w:bCs/>
          <w:lang w:val="en-US"/>
        </w:rPr>
        <w:t xml:space="preserve">When </w:t>
      </w:r>
      <w:proofErr w:type="spellStart"/>
      <w:r w:rsidR="66C91008" w:rsidRPr="5ABD88D9">
        <w:rPr>
          <w:rFonts w:cs="Times New Roman"/>
          <w:b/>
          <w:bCs/>
          <w:lang w:val="en-US"/>
        </w:rPr>
        <w:t>Grønbæk</w:t>
      </w:r>
      <w:proofErr w:type="spellEnd"/>
      <w:r w:rsidR="66C91008" w:rsidRPr="5ABD88D9">
        <w:rPr>
          <w:rFonts w:cs="Times New Roman"/>
          <w:b/>
          <w:bCs/>
          <w:lang w:val="en-US"/>
        </w:rPr>
        <w:t xml:space="preserve"> visited Solid State Logic's U.K. headquarters and </w:t>
      </w:r>
      <w:r w:rsidR="77D5FE40" w:rsidRPr="5ABD88D9">
        <w:rPr>
          <w:rFonts w:cs="Times New Roman"/>
          <w:b/>
          <w:bCs/>
          <w:lang w:val="en-US"/>
        </w:rPr>
        <w:t xml:space="preserve">had </w:t>
      </w:r>
      <w:r w:rsidR="66C91008" w:rsidRPr="5ABD88D9">
        <w:rPr>
          <w:rFonts w:cs="Times New Roman"/>
          <w:b/>
          <w:bCs/>
          <w:lang w:val="en-US"/>
        </w:rPr>
        <w:t xml:space="preserve">a demonstration of the System T Tempest Control App, paired with a lightweight TE1 processing engine and a 16-channel Fader Tile, he realized he had found a system with the power and </w:t>
      </w:r>
      <w:r w:rsidR="2DA92D47" w:rsidRPr="5ABD88D9">
        <w:rPr>
          <w:rFonts w:cs="Times New Roman"/>
          <w:b/>
          <w:bCs/>
          <w:lang w:val="en-US"/>
        </w:rPr>
        <w:t>agility he requires.</w:t>
      </w:r>
      <w:r w:rsidR="38F6B31A" w:rsidRPr="5ABD88D9">
        <w:rPr>
          <w:rFonts w:cs="Times New Roman"/>
          <w:b/>
          <w:bCs/>
          <w:lang w:val="en-US"/>
        </w:rPr>
        <w:t xml:space="preserve"> </w:t>
      </w:r>
      <w:r w:rsidR="4B10282D" w:rsidRPr="5ABD88D9">
        <w:rPr>
          <w:rFonts w:cs="Times New Roman"/>
          <w:b/>
          <w:bCs/>
          <w:lang w:val="en-US"/>
        </w:rPr>
        <w:t>Available in a range of pre-configured packages that include Fader Tile</w:t>
      </w:r>
      <w:r w:rsidR="14AAC3FF" w:rsidRPr="5ABD88D9">
        <w:rPr>
          <w:rFonts w:cs="Times New Roman"/>
          <w:b/>
          <w:bCs/>
          <w:lang w:val="en-US"/>
        </w:rPr>
        <w:t>(s)</w:t>
      </w:r>
      <w:r w:rsidR="4B10282D" w:rsidRPr="5ABD88D9">
        <w:rPr>
          <w:rFonts w:cs="Times New Roman"/>
          <w:b/>
          <w:bCs/>
          <w:lang w:val="en-US"/>
        </w:rPr>
        <w:t xml:space="preserve">, Tempest Control App, and Tempest DSP Engine, </w:t>
      </w:r>
      <w:r w:rsidR="72D132C9" w:rsidRPr="5ABD88D9">
        <w:rPr>
          <w:rFonts w:cs="Times New Roman"/>
          <w:b/>
          <w:bCs/>
          <w:lang w:val="en-US"/>
        </w:rPr>
        <w:t>‘</w:t>
      </w:r>
      <w:r w:rsidR="4B10282D" w:rsidRPr="5ABD88D9">
        <w:rPr>
          <w:rFonts w:cs="Times New Roman"/>
          <w:b/>
          <w:bCs/>
          <w:lang w:val="en-US"/>
        </w:rPr>
        <w:t>TCA Packs</w:t>
      </w:r>
      <w:r w:rsidR="00399B3E" w:rsidRPr="5ABD88D9">
        <w:rPr>
          <w:rFonts w:cs="Times New Roman"/>
          <w:b/>
          <w:bCs/>
          <w:lang w:val="en-US"/>
        </w:rPr>
        <w:t>’</w:t>
      </w:r>
      <w:r w:rsidR="4B10282D" w:rsidRPr="5ABD88D9">
        <w:rPr>
          <w:rFonts w:cs="Times New Roman"/>
          <w:b/>
          <w:bCs/>
          <w:lang w:val="en-US"/>
        </w:rPr>
        <w:t xml:space="preserve"> are designed for </w:t>
      </w:r>
      <w:proofErr w:type="spellStart"/>
      <w:r w:rsidR="4B10282D" w:rsidRPr="5ABD88D9">
        <w:rPr>
          <w:rFonts w:cs="Times New Roman"/>
          <w:b/>
          <w:bCs/>
          <w:lang w:val="en-US"/>
        </w:rPr>
        <w:t>flypack</w:t>
      </w:r>
      <w:proofErr w:type="spellEnd"/>
      <w:r w:rsidR="4B10282D" w:rsidRPr="5ABD88D9">
        <w:rPr>
          <w:rFonts w:cs="Times New Roman"/>
          <w:b/>
          <w:bCs/>
          <w:lang w:val="en-US"/>
        </w:rPr>
        <w:t xml:space="preserve"> and backup systems, or studio production where space is a consideration. Join Solid State Logic at IBC 2024 [stand 8.B73] for the European debut of System T TCA Packs.</w:t>
      </w:r>
    </w:p>
    <w:p w14:paraId="01E51E2F" w14:textId="745934B3" w:rsidR="5ABD88D9" w:rsidRDefault="5ABD88D9" w:rsidP="5ABD88D9">
      <w:pPr>
        <w:pStyle w:val="Body"/>
        <w:spacing w:line="276" w:lineRule="auto"/>
        <w:rPr>
          <w:rFonts w:cs="Times New Roman"/>
          <w:b/>
          <w:bCs/>
        </w:rPr>
      </w:pPr>
    </w:p>
    <w:p w14:paraId="4BC3DB97" w14:textId="0E36DACD" w:rsidR="003420EA" w:rsidRDefault="003420EA" w:rsidP="000B579F">
      <w:pPr>
        <w:pStyle w:val="Body"/>
        <w:spacing w:line="276" w:lineRule="auto"/>
        <w:rPr>
          <w:rFonts w:cs="Times New Roman"/>
          <w:lang w:val="en-US"/>
        </w:rPr>
      </w:pPr>
      <w:r w:rsidRPr="5ABD88D9">
        <w:rPr>
          <w:rFonts w:cs="Times New Roman"/>
          <w:lang w:val="en-US"/>
        </w:rPr>
        <w:t xml:space="preserve">“I said, ‘Hey, I'll have one of those, that's exactly what we've been looking for!’” recalls </w:t>
      </w:r>
      <w:proofErr w:type="spellStart"/>
      <w:r w:rsidRPr="5ABD88D9">
        <w:rPr>
          <w:rFonts w:cs="Times New Roman"/>
          <w:lang w:val="en-US"/>
        </w:rPr>
        <w:t>Grønbæk</w:t>
      </w:r>
      <w:proofErr w:type="spellEnd"/>
      <w:r w:rsidRPr="5ABD88D9">
        <w:rPr>
          <w:rFonts w:cs="Times New Roman"/>
          <w:lang w:val="en-US"/>
        </w:rPr>
        <w:t xml:space="preserve">, who is </w:t>
      </w:r>
      <w:r w:rsidR="60D3E494" w:rsidRPr="5ABD88D9">
        <w:rPr>
          <w:rFonts w:cs="Times New Roman"/>
          <w:lang w:val="en-US"/>
        </w:rPr>
        <w:t xml:space="preserve">also </w:t>
      </w:r>
      <w:r w:rsidRPr="5ABD88D9">
        <w:rPr>
          <w:rFonts w:cs="Times New Roman"/>
          <w:lang w:val="en-US"/>
        </w:rPr>
        <w:t xml:space="preserve">a live and studio product specialist at Nordic Pro Audio, </w:t>
      </w:r>
      <w:r w:rsidR="17DBE006" w:rsidRPr="5ABD88D9">
        <w:rPr>
          <w:rFonts w:cs="Times New Roman"/>
          <w:lang w:val="en-US"/>
        </w:rPr>
        <w:t xml:space="preserve">one of SSL’s partners in </w:t>
      </w:r>
      <w:r w:rsidRPr="5ABD88D9">
        <w:rPr>
          <w:rFonts w:cs="Times New Roman"/>
          <w:lang w:val="en-US"/>
        </w:rPr>
        <w:t xml:space="preserve">Denmark. He has worked with Lukas Graham since 2012. The band’s monitor engineer, Rasmus Valentin, also works for Alfa Audio, SSL’s live sound products distribution partner for Denmark. “We're both involved with the same band, but we’re also involved with the same brand,” </w:t>
      </w:r>
      <w:proofErr w:type="spellStart"/>
      <w:r w:rsidRPr="5ABD88D9">
        <w:rPr>
          <w:rFonts w:cs="Times New Roman"/>
          <w:lang w:val="en-US"/>
        </w:rPr>
        <w:t>Grønbæk</w:t>
      </w:r>
      <w:proofErr w:type="spellEnd"/>
      <w:r w:rsidRPr="5ABD88D9">
        <w:rPr>
          <w:rFonts w:cs="Times New Roman"/>
          <w:lang w:val="en-US"/>
        </w:rPr>
        <w:t xml:space="preserve"> says.</w:t>
      </w:r>
    </w:p>
    <w:p w14:paraId="79A04103" w14:textId="6DCF7B8E" w:rsidR="000B579F" w:rsidRDefault="000B579F" w:rsidP="000B579F">
      <w:pPr>
        <w:pStyle w:val="Body"/>
        <w:spacing w:line="276" w:lineRule="auto"/>
        <w:rPr>
          <w:rFonts w:cs="Times New Roman"/>
          <w:lang w:val="en-US"/>
        </w:rPr>
      </w:pPr>
      <w:r w:rsidRPr="000B579F">
        <w:rPr>
          <w:rFonts w:cs="Times New Roman"/>
          <w:lang w:val="en-US"/>
        </w:rPr>
        <w:t> </w:t>
      </w:r>
    </w:p>
    <w:p w14:paraId="7C9F5584" w14:textId="76C5D427" w:rsidR="00AD2A1F" w:rsidRPr="00C45FBF" w:rsidRDefault="00AD2A1F" w:rsidP="000B579F">
      <w:pPr>
        <w:pStyle w:val="Body"/>
        <w:spacing w:line="276" w:lineRule="auto"/>
        <w:rPr>
          <w:rFonts w:cs="Times New Roman"/>
          <w:b/>
          <w:bCs/>
          <w:lang w:val="en-US"/>
        </w:rPr>
      </w:pPr>
      <w:r w:rsidRPr="20EEA50E">
        <w:rPr>
          <w:rFonts w:cs="Times New Roman"/>
          <w:b/>
          <w:bCs/>
          <w:lang w:val="en-US"/>
        </w:rPr>
        <w:t>Tempest Control</w:t>
      </w:r>
      <w:r w:rsidR="00C134E8" w:rsidRPr="20EEA50E">
        <w:rPr>
          <w:rFonts w:cs="Times New Roman"/>
          <w:b/>
          <w:bCs/>
          <w:lang w:val="en-US"/>
        </w:rPr>
        <w:t xml:space="preserve"> App</w:t>
      </w:r>
      <w:r w:rsidR="003D09DE" w:rsidRPr="20EEA50E">
        <w:rPr>
          <w:rFonts w:cs="Times New Roman"/>
          <w:b/>
          <w:bCs/>
          <w:lang w:val="en-US"/>
        </w:rPr>
        <w:t xml:space="preserve"> </w:t>
      </w:r>
      <w:proofErr w:type="spellStart"/>
      <w:r w:rsidR="003D09DE" w:rsidRPr="20EEA50E">
        <w:rPr>
          <w:rFonts w:cs="Times New Roman"/>
          <w:b/>
          <w:bCs/>
          <w:lang w:val="en-US"/>
        </w:rPr>
        <w:t>Flypack</w:t>
      </w:r>
      <w:proofErr w:type="spellEnd"/>
      <w:r w:rsidRPr="20EEA50E">
        <w:rPr>
          <w:rFonts w:cs="Times New Roman"/>
          <w:b/>
          <w:bCs/>
          <w:lang w:val="en-US"/>
        </w:rPr>
        <w:t xml:space="preserve">: </w:t>
      </w:r>
      <w:r w:rsidR="00C45FBF" w:rsidRPr="20EEA50E">
        <w:rPr>
          <w:rFonts w:cs="Times New Roman"/>
          <w:b/>
          <w:bCs/>
          <w:lang w:val="en-US"/>
        </w:rPr>
        <w:t xml:space="preserve">impressive </w:t>
      </w:r>
      <w:r w:rsidRPr="20EEA50E">
        <w:rPr>
          <w:rFonts w:cs="Times New Roman"/>
          <w:b/>
          <w:bCs/>
          <w:lang w:val="en-US"/>
        </w:rPr>
        <w:t xml:space="preserve">power in a </w:t>
      </w:r>
      <w:r w:rsidR="00C134E8" w:rsidRPr="20EEA50E">
        <w:rPr>
          <w:rFonts w:cs="Times New Roman"/>
          <w:b/>
          <w:bCs/>
          <w:lang w:val="en-US"/>
        </w:rPr>
        <w:t>lightweight</w:t>
      </w:r>
      <w:r w:rsidRPr="20EEA50E">
        <w:rPr>
          <w:rFonts w:cs="Times New Roman"/>
          <w:b/>
          <w:bCs/>
          <w:lang w:val="en-US"/>
        </w:rPr>
        <w:t xml:space="preserve"> package</w:t>
      </w:r>
    </w:p>
    <w:p w14:paraId="7EB30355" w14:textId="134E43F8" w:rsidR="003420EA" w:rsidRPr="003420EA" w:rsidRDefault="003420EA" w:rsidP="003420EA">
      <w:pPr>
        <w:pStyle w:val="Body"/>
        <w:spacing w:line="276" w:lineRule="auto"/>
        <w:rPr>
          <w:rFonts w:cs="Times New Roman"/>
          <w:lang w:val="en-US"/>
        </w:rPr>
      </w:pPr>
      <w:r w:rsidRPr="20EEA50E">
        <w:rPr>
          <w:rFonts w:cs="Times New Roman"/>
          <w:lang w:val="en-US"/>
        </w:rPr>
        <w:t xml:space="preserve">In </w:t>
      </w:r>
      <w:proofErr w:type="spellStart"/>
      <w:r w:rsidRPr="20EEA50E">
        <w:rPr>
          <w:rFonts w:cs="Times New Roman"/>
          <w:lang w:val="en-US"/>
        </w:rPr>
        <w:t>Grønbæk’s</w:t>
      </w:r>
      <w:proofErr w:type="spellEnd"/>
      <w:r w:rsidRPr="20EEA50E">
        <w:rPr>
          <w:rFonts w:cs="Times New Roman"/>
          <w:lang w:val="en-US"/>
        </w:rPr>
        <w:t xml:space="preserve"> one-of-a-kind, custom-configured FOH mixing package, a System T</w:t>
      </w:r>
      <w:r w:rsidR="00C134E8" w:rsidRPr="20EEA50E">
        <w:rPr>
          <w:rFonts w:cs="Times New Roman"/>
          <w:lang w:val="en-US"/>
        </w:rPr>
        <w:t xml:space="preserve"> 16-channel</w:t>
      </w:r>
      <w:r w:rsidRPr="20EEA50E">
        <w:rPr>
          <w:rFonts w:cs="Times New Roman"/>
          <w:lang w:val="en-US"/>
        </w:rPr>
        <w:t xml:space="preserve"> </w:t>
      </w:r>
      <w:r w:rsidR="00C134E8" w:rsidRPr="20EEA50E">
        <w:rPr>
          <w:rFonts w:cs="Times New Roman"/>
          <w:lang w:val="en-US"/>
        </w:rPr>
        <w:t xml:space="preserve">Furniture </w:t>
      </w:r>
      <w:r w:rsidRPr="20EEA50E">
        <w:rPr>
          <w:rFonts w:cs="Times New Roman"/>
          <w:lang w:val="en-US"/>
        </w:rPr>
        <w:t xml:space="preserve">Fader Tile and a dedicated touchscreen are housed in a custom case to protect the rig in transit. A single-rack-space SSL TE1 Tempest Engine, </w:t>
      </w:r>
      <w:r w:rsidR="003D09DE" w:rsidRPr="20EEA50E">
        <w:rPr>
          <w:rFonts w:cs="Times New Roman"/>
          <w:lang w:val="en-US"/>
        </w:rPr>
        <w:t xml:space="preserve">which </w:t>
      </w:r>
      <w:r w:rsidRPr="20EEA50E">
        <w:rPr>
          <w:rFonts w:cs="Times New Roman"/>
          <w:lang w:val="en-US"/>
        </w:rPr>
        <w:t xml:space="preserve">supports up to 256 </w:t>
      </w:r>
      <w:r w:rsidR="0797C69C" w:rsidRPr="20EEA50E">
        <w:rPr>
          <w:rFonts w:cs="Times New Roman"/>
          <w:lang w:val="en-US"/>
        </w:rPr>
        <w:t>paths</w:t>
      </w:r>
      <w:r w:rsidRPr="20EEA50E">
        <w:rPr>
          <w:rFonts w:cs="Times New Roman"/>
          <w:lang w:val="en-US"/>
        </w:rPr>
        <w:t>, is paired with a custom-configured Windows</w:t>
      </w:r>
      <w:r w:rsidR="003D09DE" w:rsidRPr="20EEA50E">
        <w:rPr>
          <w:rFonts w:cs="Times New Roman"/>
          <w:lang w:val="en-US"/>
        </w:rPr>
        <w:t>-</w:t>
      </w:r>
      <w:r w:rsidRPr="20EEA50E">
        <w:rPr>
          <w:rFonts w:cs="Times New Roman"/>
          <w:lang w:val="en-US"/>
        </w:rPr>
        <w:t xml:space="preserve">based computer running SSL’s Tempest Control App. </w:t>
      </w:r>
    </w:p>
    <w:p w14:paraId="3493BF7A" w14:textId="77777777" w:rsidR="003420EA" w:rsidRPr="003420EA" w:rsidRDefault="003420EA" w:rsidP="003420EA">
      <w:pPr>
        <w:pStyle w:val="Body"/>
        <w:spacing w:line="276" w:lineRule="auto"/>
        <w:rPr>
          <w:rFonts w:cs="Times New Roman"/>
          <w:lang w:val="en-US"/>
        </w:rPr>
      </w:pPr>
      <w:r w:rsidRPr="003420EA">
        <w:rPr>
          <w:rFonts w:cs="Times New Roman"/>
          <w:lang w:val="en-US"/>
        </w:rPr>
        <w:t> </w:t>
      </w:r>
    </w:p>
    <w:p w14:paraId="23257EDE" w14:textId="7B79F5D6" w:rsidR="003420EA" w:rsidRPr="003420EA" w:rsidRDefault="003420EA" w:rsidP="003420EA">
      <w:pPr>
        <w:pStyle w:val="Body"/>
        <w:spacing w:line="276" w:lineRule="auto"/>
        <w:rPr>
          <w:rFonts w:cs="Times New Roman"/>
          <w:lang w:val="en-US"/>
        </w:rPr>
      </w:pPr>
      <w:r w:rsidRPr="20EEA50E">
        <w:rPr>
          <w:rFonts w:cs="Times New Roman"/>
          <w:lang w:val="en-US"/>
        </w:rPr>
        <w:t xml:space="preserve">The TCA </w:t>
      </w:r>
      <w:proofErr w:type="spellStart"/>
      <w:r w:rsidR="003D09DE" w:rsidRPr="20EEA50E">
        <w:rPr>
          <w:rFonts w:cs="Times New Roman"/>
          <w:lang w:val="en-US"/>
        </w:rPr>
        <w:t>Flypack</w:t>
      </w:r>
      <w:proofErr w:type="spellEnd"/>
      <w:r w:rsidR="003D09DE" w:rsidRPr="20EEA50E">
        <w:rPr>
          <w:rFonts w:cs="Times New Roman"/>
          <w:lang w:val="en-US"/>
        </w:rPr>
        <w:t xml:space="preserve"> </w:t>
      </w:r>
      <w:r w:rsidRPr="20EEA50E">
        <w:rPr>
          <w:rFonts w:cs="Times New Roman"/>
          <w:lang w:val="en-US"/>
        </w:rPr>
        <w:t>is interfaced to an outboard hardware interface managing routing and matrixing in and out of the setup,</w:t>
      </w:r>
      <w:r w:rsidR="003D09DE" w:rsidRPr="20EEA50E">
        <w:rPr>
          <w:rFonts w:cs="Times New Roman"/>
          <w:lang w:val="en-US"/>
        </w:rPr>
        <w:t xml:space="preserve"> </w:t>
      </w:r>
      <w:r w:rsidRPr="20EEA50E">
        <w:rPr>
          <w:rFonts w:cs="Times New Roman"/>
          <w:lang w:val="en-US"/>
        </w:rPr>
        <w:t xml:space="preserve">as well as a hardware processor providing multi-zone P.A. </w:t>
      </w:r>
      <w:r w:rsidRPr="20EEA50E">
        <w:rPr>
          <w:rFonts w:cs="Times New Roman"/>
          <w:lang w:val="en-US"/>
        </w:rPr>
        <w:lastRenderedPageBreak/>
        <w:t xml:space="preserve">management. </w:t>
      </w:r>
      <w:r w:rsidR="4D5CB8F1" w:rsidRPr="20EEA50E">
        <w:rPr>
          <w:rFonts w:cs="Times New Roman"/>
          <w:lang w:val="en-US"/>
        </w:rPr>
        <w:t xml:space="preserve">A </w:t>
      </w:r>
      <w:r w:rsidRPr="20EEA50E">
        <w:rPr>
          <w:rFonts w:cs="Times New Roman"/>
          <w:lang w:val="en-US"/>
        </w:rPr>
        <w:t xml:space="preserve">Mac </w:t>
      </w:r>
      <w:proofErr w:type="gramStart"/>
      <w:r w:rsidRPr="20EEA50E">
        <w:rPr>
          <w:rFonts w:cs="Times New Roman"/>
          <w:lang w:val="en-US"/>
        </w:rPr>
        <w:t>Mini computer</w:t>
      </w:r>
      <w:proofErr w:type="gramEnd"/>
      <w:r w:rsidRPr="20EEA50E">
        <w:rPr>
          <w:rFonts w:cs="Times New Roman"/>
          <w:lang w:val="en-US"/>
        </w:rPr>
        <w:t xml:space="preserve"> also acts as a server, hosting plug-ins and presets that </w:t>
      </w:r>
      <w:proofErr w:type="spellStart"/>
      <w:r w:rsidRPr="20EEA50E">
        <w:rPr>
          <w:rFonts w:cs="Times New Roman"/>
          <w:lang w:val="en-US"/>
        </w:rPr>
        <w:t>Grønbæk</w:t>
      </w:r>
      <w:proofErr w:type="spellEnd"/>
      <w:r w:rsidRPr="20EEA50E">
        <w:rPr>
          <w:rFonts w:cs="Times New Roman"/>
          <w:lang w:val="en-US"/>
        </w:rPr>
        <w:t xml:space="preserve"> has developed during more than a decade with Lukas Graham, and additionally runs sound level measurement and metering apps</w:t>
      </w:r>
      <w:r w:rsidR="003D09DE" w:rsidRPr="20EEA50E">
        <w:rPr>
          <w:rFonts w:cs="Times New Roman"/>
          <w:lang w:val="en-US"/>
        </w:rPr>
        <w:t>.</w:t>
      </w:r>
    </w:p>
    <w:p w14:paraId="7080D26D" w14:textId="77777777" w:rsidR="003420EA" w:rsidRPr="003420EA" w:rsidRDefault="003420EA" w:rsidP="003420EA">
      <w:pPr>
        <w:pStyle w:val="Body"/>
        <w:spacing w:line="276" w:lineRule="auto"/>
        <w:rPr>
          <w:rFonts w:cs="Times New Roman"/>
          <w:lang w:val="en-US"/>
        </w:rPr>
      </w:pPr>
      <w:r w:rsidRPr="003420EA">
        <w:rPr>
          <w:rFonts w:cs="Times New Roman"/>
          <w:lang w:val="en-US"/>
        </w:rPr>
        <w:t> </w:t>
      </w:r>
    </w:p>
    <w:p w14:paraId="2AB92E23" w14:textId="65ADBE61" w:rsidR="000B579F" w:rsidRPr="000B579F" w:rsidRDefault="003420EA" w:rsidP="003420EA">
      <w:pPr>
        <w:pStyle w:val="Body"/>
        <w:spacing w:line="276" w:lineRule="auto"/>
        <w:rPr>
          <w:rFonts w:cs="Times New Roman"/>
          <w:lang w:val="en-US"/>
        </w:rPr>
      </w:pPr>
      <w:proofErr w:type="spellStart"/>
      <w:r w:rsidRPr="003420EA">
        <w:rPr>
          <w:rFonts w:cs="Times New Roman"/>
          <w:lang w:val="en-US"/>
        </w:rPr>
        <w:t>Grønbæk’s</w:t>
      </w:r>
      <w:proofErr w:type="spellEnd"/>
      <w:r w:rsidRPr="003420EA">
        <w:rPr>
          <w:rFonts w:cs="Times New Roman"/>
          <w:lang w:val="en-US"/>
        </w:rPr>
        <w:t xml:space="preserve"> idea</w:t>
      </w:r>
      <w:r w:rsidR="003D09DE">
        <w:rPr>
          <w:rFonts w:cs="Times New Roman"/>
          <w:lang w:val="en-US"/>
        </w:rPr>
        <w:t>,</w:t>
      </w:r>
      <w:r w:rsidRPr="003420EA">
        <w:rPr>
          <w:rFonts w:cs="Times New Roman"/>
          <w:lang w:val="en-US"/>
        </w:rPr>
        <w:t xml:space="preserve"> beginning in 2016 with Lukas Graham’s busy touring schedule</w:t>
      </w:r>
      <w:r w:rsidR="003D09DE">
        <w:rPr>
          <w:rFonts w:cs="Times New Roman"/>
          <w:lang w:val="en-US"/>
        </w:rPr>
        <w:t>,</w:t>
      </w:r>
      <w:r w:rsidRPr="003420EA">
        <w:rPr>
          <w:rFonts w:cs="Times New Roman"/>
          <w:lang w:val="en-US"/>
        </w:rPr>
        <w:t xml:space="preserve"> was to find a lightweight mixing console that took up minimal rack space and occupied a very small footprint at FOH, yet offered super high-quality audio, he says. “We travel a lot and do as many as 90 gigs a year, all over the world. We need to be able to travel light when we fly, so the weight can never exceed 32 kilos for the whole rack. But we also want to maintain a high level of audio quality and consistency. It doesn't matter if we're playing a festival for 30,000 people, a showcase for 500 people or a morning TV show, it has to sound exactly the same all the time.”</w:t>
      </w:r>
    </w:p>
    <w:p w14:paraId="1D2BC484" w14:textId="77777777" w:rsidR="000B579F" w:rsidRDefault="000B579F" w:rsidP="000B579F">
      <w:pPr>
        <w:pStyle w:val="Body"/>
        <w:spacing w:line="276" w:lineRule="auto"/>
        <w:rPr>
          <w:rFonts w:cs="Times New Roman"/>
          <w:lang w:val="en-US"/>
        </w:rPr>
      </w:pPr>
      <w:r w:rsidRPr="000B579F">
        <w:rPr>
          <w:rFonts w:cs="Times New Roman"/>
          <w:lang w:val="en-US"/>
        </w:rPr>
        <w:t> </w:t>
      </w:r>
    </w:p>
    <w:p w14:paraId="4BE5BB18" w14:textId="7A63B042" w:rsidR="00195A5A" w:rsidRPr="00195A5A" w:rsidRDefault="00195A5A" w:rsidP="000B579F">
      <w:pPr>
        <w:pStyle w:val="Body"/>
        <w:spacing w:line="276" w:lineRule="auto"/>
        <w:rPr>
          <w:rFonts w:cs="Times New Roman"/>
          <w:b/>
          <w:bCs/>
          <w:lang w:val="en-US"/>
        </w:rPr>
      </w:pPr>
      <w:r w:rsidRPr="00195A5A">
        <w:rPr>
          <w:rFonts w:cs="Times New Roman"/>
          <w:b/>
          <w:bCs/>
          <w:lang w:val="en-US"/>
        </w:rPr>
        <w:t>Meeting the highest expectations for sound quality</w:t>
      </w:r>
    </w:p>
    <w:p w14:paraId="10A1C46D" w14:textId="1EB330CC" w:rsidR="003420EA" w:rsidRPr="003420EA" w:rsidRDefault="003420EA" w:rsidP="003420EA">
      <w:pPr>
        <w:pStyle w:val="Body"/>
        <w:spacing w:line="276" w:lineRule="auto"/>
        <w:rPr>
          <w:rFonts w:cs="Times New Roman"/>
          <w:lang w:val="en-US"/>
        </w:rPr>
      </w:pPr>
      <w:r w:rsidRPr="5ABD88D9">
        <w:rPr>
          <w:rFonts w:cs="Times New Roman"/>
          <w:lang w:val="en-US"/>
        </w:rPr>
        <w:t xml:space="preserve">Before 2016, when the touring production switched to portable consoles, </w:t>
      </w:r>
      <w:proofErr w:type="spellStart"/>
      <w:r w:rsidRPr="5ABD88D9">
        <w:rPr>
          <w:rFonts w:cs="Times New Roman"/>
          <w:lang w:val="en-US"/>
        </w:rPr>
        <w:t>Grønbæk</w:t>
      </w:r>
      <w:proofErr w:type="spellEnd"/>
      <w:r w:rsidRPr="5ABD88D9">
        <w:rPr>
          <w:rFonts w:cs="Times New Roman"/>
          <w:lang w:val="en-US"/>
        </w:rPr>
        <w:t xml:space="preserve"> says, “We did some festival gigs with a combination of SSL Live consoles at front-of-house and monitors, so we were familiar with the sound of SSL equipment. But you cannot easily fly with an L550.” Before adopting the TCA</w:t>
      </w:r>
      <w:r w:rsidR="003A17C6" w:rsidRPr="5ABD88D9">
        <w:rPr>
          <w:rFonts w:cs="Times New Roman"/>
          <w:lang w:val="en-US"/>
        </w:rPr>
        <w:t xml:space="preserve"> </w:t>
      </w:r>
      <w:proofErr w:type="spellStart"/>
      <w:r w:rsidR="003A17C6" w:rsidRPr="5ABD88D9">
        <w:rPr>
          <w:rFonts w:cs="Times New Roman"/>
          <w:lang w:val="en-US"/>
        </w:rPr>
        <w:t>flypack</w:t>
      </w:r>
      <w:proofErr w:type="spellEnd"/>
      <w:r w:rsidRPr="5ABD88D9">
        <w:rPr>
          <w:rFonts w:cs="Times New Roman"/>
          <w:lang w:val="en-US"/>
        </w:rPr>
        <w:t xml:space="preserve"> solution he had been using various other console </w:t>
      </w:r>
      <w:proofErr w:type="gramStart"/>
      <w:r w:rsidRPr="5ABD88D9">
        <w:rPr>
          <w:rFonts w:cs="Times New Roman"/>
          <w:lang w:val="en-US"/>
        </w:rPr>
        <w:t>brands, but</w:t>
      </w:r>
      <w:proofErr w:type="gramEnd"/>
      <w:r w:rsidRPr="5ABD88D9">
        <w:rPr>
          <w:rFonts w:cs="Times New Roman"/>
          <w:lang w:val="en-US"/>
        </w:rPr>
        <w:t xml:space="preserve"> found some of them to be functionally lacking and none of them met his high expectations for audio quality. “They didn’t have this high-class, super transparent, super nice sound that SSL can contribute,” he says.</w:t>
      </w:r>
    </w:p>
    <w:p w14:paraId="28F94F6F" w14:textId="77777777" w:rsidR="003420EA" w:rsidRPr="003420EA" w:rsidRDefault="003420EA" w:rsidP="003420EA">
      <w:pPr>
        <w:pStyle w:val="Body"/>
        <w:spacing w:line="276" w:lineRule="auto"/>
        <w:rPr>
          <w:rFonts w:cs="Times New Roman"/>
          <w:lang w:val="en-US"/>
        </w:rPr>
      </w:pPr>
      <w:r w:rsidRPr="003420EA">
        <w:rPr>
          <w:rFonts w:cs="Times New Roman"/>
          <w:lang w:val="en-US"/>
        </w:rPr>
        <w:t> </w:t>
      </w:r>
    </w:p>
    <w:p w14:paraId="43FA9CEA" w14:textId="56552748" w:rsidR="003A17C6" w:rsidRDefault="003420EA" w:rsidP="003420EA">
      <w:pPr>
        <w:pStyle w:val="Body"/>
        <w:spacing w:line="276" w:lineRule="auto"/>
        <w:rPr>
          <w:rFonts w:cs="Times New Roman"/>
          <w:lang w:val="en-US"/>
        </w:rPr>
      </w:pPr>
      <w:r w:rsidRPr="20EEA50E">
        <w:rPr>
          <w:rFonts w:cs="Times New Roman"/>
          <w:lang w:val="en-US"/>
        </w:rPr>
        <w:t>Despite the high channel count supported by the TE1</w:t>
      </w:r>
      <w:r w:rsidR="00E45884" w:rsidRPr="20EEA50E">
        <w:rPr>
          <w:rFonts w:cs="Times New Roman"/>
          <w:lang w:val="en-US"/>
        </w:rPr>
        <w:t xml:space="preserve"> Tempest Engine</w:t>
      </w:r>
      <w:r w:rsidRPr="20EEA50E">
        <w:rPr>
          <w:rFonts w:cs="Times New Roman"/>
          <w:lang w:val="en-US"/>
        </w:rPr>
        <w:t xml:space="preserve">, Lukas Graham’s stage setup demands relatively few inputs, </w:t>
      </w:r>
      <w:proofErr w:type="spellStart"/>
      <w:r w:rsidRPr="20EEA50E">
        <w:rPr>
          <w:rFonts w:cs="Times New Roman"/>
          <w:lang w:val="en-US"/>
        </w:rPr>
        <w:t>Grønbæk</w:t>
      </w:r>
      <w:proofErr w:type="spellEnd"/>
      <w:r w:rsidRPr="20EEA50E">
        <w:rPr>
          <w:rFonts w:cs="Times New Roman"/>
          <w:lang w:val="en-US"/>
        </w:rPr>
        <w:t xml:space="preserve"> comments. “We have a drum kit and a bunch of microphones for vocals, so about 16 of the 40 or 45 channels coming from </w:t>
      </w:r>
      <w:r w:rsidR="003A17C6" w:rsidRPr="20EEA50E">
        <w:rPr>
          <w:rFonts w:cs="Times New Roman"/>
          <w:lang w:val="en-US"/>
        </w:rPr>
        <w:t xml:space="preserve">the </w:t>
      </w:r>
      <w:r w:rsidRPr="20EEA50E">
        <w:rPr>
          <w:rFonts w:cs="Times New Roman"/>
          <w:lang w:val="en-US"/>
        </w:rPr>
        <w:t>stage</w:t>
      </w:r>
      <w:r w:rsidR="003A17C6" w:rsidRPr="20EEA50E">
        <w:rPr>
          <w:rFonts w:cs="Times New Roman"/>
          <w:lang w:val="en-US"/>
        </w:rPr>
        <w:t xml:space="preserve"> are</w:t>
      </w:r>
      <w:r w:rsidRPr="20EEA50E">
        <w:rPr>
          <w:rFonts w:cs="Times New Roman"/>
          <w:lang w:val="en-US"/>
        </w:rPr>
        <w:t xml:space="preserve"> </w:t>
      </w:r>
      <w:r w:rsidR="003A17C6" w:rsidRPr="20EEA50E">
        <w:rPr>
          <w:rFonts w:cs="Times New Roman"/>
          <w:lang w:val="en-US"/>
        </w:rPr>
        <w:t>mic-level</w:t>
      </w:r>
      <w:r w:rsidRPr="20EEA50E">
        <w:rPr>
          <w:rFonts w:cs="Times New Roman"/>
          <w:lang w:val="en-US"/>
        </w:rPr>
        <w:t>.” The wireless bass passes via Dante to the console while the wireless guitar is fed over AES/EBU. The outputs from the computers driving the MIDI keyboards are routed to FOH via MADI. The support tracks playback rig is also networked over Dante to FOH.</w:t>
      </w:r>
      <w:r w:rsidR="003A17C6" w:rsidRPr="20EEA50E">
        <w:rPr>
          <w:rFonts w:cs="Times New Roman"/>
          <w:lang w:val="en-US"/>
        </w:rPr>
        <w:t xml:space="preserve"> </w:t>
      </w:r>
      <w:r w:rsidR="00E45884" w:rsidRPr="20EEA50E">
        <w:rPr>
          <w:rFonts w:cs="Times New Roman"/>
          <w:lang w:val="en-US"/>
        </w:rPr>
        <w:t>“Being able to rout</w:t>
      </w:r>
      <w:r w:rsidR="0F15E963" w:rsidRPr="20EEA50E">
        <w:rPr>
          <w:rFonts w:cs="Times New Roman"/>
          <w:lang w:val="en-US"/>
        </w:rPr>
        <w:t>e</w:t>
      </w:r>
      <w:r w:rsidR="00E45884" w:rsidRPr="20EEA50E">
        <w:rPr>
          <w:rFonts w:cs="Times New Roman"/>
          <w:lang w:val="en-US"/>
        </w:rPr>
        <w:t xml:space="preserve"> everything from the TCA touch screen is brilliant, and a workflow which is unique to SSL,” says </w:t>
      </w:r>
      <w:proofErr w:type="spellStart"/>
      <w:r w:rsidR="00E45884" w:rsidRPr="20EEA50E">
        <w:rPr>
          <w:rFonts w:cs="Times New Roman"/>
          <w:lang w:val="en-US"/>
        </w:rPr>
        <w:t>Grønbæk</w:t>
      </w:r>
      <w:proofErr w:type="spellEnd"/>
      <w:r w:rsidR="00E45884" w:rsidRPr="20EEA50E">
        <w:rPr>
          <w:rFonts w:cs="Times New Roman"/>
          <w:lang w:val="en-US"/>
        </w:rPr>
        <w:t>.</w:t>
      </w:r>
    </w:p>
    <w:p w14:paraId="619AF07E" w14:textId="77777777" w:rsidR="003A17C6" w:rsidRDefault="003A17C6" w:rsidP="003420EA">
      <w:pPr>
        <w:pStyle w:val="Body"/>
        <w:spacing w:line="276" w:lineRule="auto"/>
        <w:rPr>
          <w:rFonts w:cs="Times New Roman"/>
          <w:lang w:val="en-US"/>
        </w:rPr>
      </w:pPr>
    </w:p>
    <w:p w14:paraId="01C25730" w14:textId="7D2CDF00" w:rsidR="000B579F" w:rsidRPr="000B579F" w:rsidRDefault="000B579F" w:rsidP="003420EA">
      <w:pPr>
        <w:pStyle w:val="Body"/>
        <w:spacing w:line="276" w:lineRule="auto"/>
        <w:rPr>
          <w:rFonts w:cs="Times New Roman"/>
          <w:lang w:val="en-US"/>
        </w:rPr>
      </w:pPr>
      <w:r w:rsidRPr="000B579F">
        <w:rPr>
          <w:rFonts w:cs="Times New Roman"/>
          <w:lang w:val="en-US"/>
        </w:rPr>
        <w:t> </w:t>
      </w:r>
    </w:p>
    <w:p w14:paraId="2874E5C9" w14:textId="484DB9D9" w:rsidR="003420EA" w:rsidRPr="003420EA" w:rsidRDefault="00195A5A" w:rsidP="003420EA">
      <w:pPr>
        <w:pStyle w:val="Body"/>
        <w:spacing w:line="276" w:lineRule="auto"/>
        <w:rPr>
          <w:rFonts w:cs="Times New Roman"/>
          <w:lang w:val="en-US"/>
        </w:rPr>
      </w:pPr>
      <w:r w:rsidRPr="5ABD88D9">
        <w:rPr>
          <w:rFonts w:cs="Times New Roman"/>
          <w:b/>
          <w:bCs/>
          <w:lang w:val="en-US"/>
        </w:rPr>
        <w:t>Flexible fader set up and snapshot automation</w:t>
      </w:r>
      <w:r w:rsidRPr="5ABD88D9">
        <w:rPr>
          <w:rFonts w:cs="Times New Roman"/>
          <w:lang w:val="en-US"/>
        </w:rPr>
        <w:t xml:space="preserve"> </w:t>
      </w:r>
      <w:r>
        <w:br/>
      </w:r>
      <w:r w:rsidR="003420EA" w:rsidRPr="5ABD88D9">
        <w:rPr>
          <w:rFonts w:cs="Times New Roman"/>
          <w:lang w:val="en-US"/>
        </w:rPr>
        <w:t xml:space="preserve">When mixing, </w:t>
      </w:r>
      <w:proofErr w:type="spellStart"/>
      <w:r w:rsidR="003420EA" w:rsidRPr="5ABD88D9">
        <w:rPr>
          <w:rFonts w:cs="Times New Roman"/>
          <w:lang w:val="en-US"/>
        </w:rPr>
        <w:t>Grønbæk</w:t>
      </w:r>
      <w:proofErr w:type="spellEnd"/>
      <w:r w:rsidR="003420EA" w:rsidRPr="5ABD88D9">
        <w:rPr>
          <w:rFonts w:cs="Times New Roman"/>
          <w:lang w:val="en-US"/>
        </w:rPr>
        <w:t xml:space="preserve"> typically has the system configured with </w:t>
      </w:r>
      <w:r w:rsidR="3BEEB129" w:rsidRPr="5ABD88D9">
        <w:rPr>
          <w:rFonts w:cs="Times New Roman"/>
          <w:lang w:val="en-US"/>
        </w:rPr>
        <w:t>V</w:t>
      </w:r>
      <w:r w:rsidR="003420EA" w:rsidRPr="5ABD88D9">
        <w:rPr>
          <w:rFonts w:cs="Times New Roman"/>
          <w:lang w:val="en-US"/>
        </w:rPr>
        <w:t xml:space="preserve">CAs on the top fader layer for easy access. “You can easily query a fader,” he says, which spills the contributing elements or destinations for that path across the control surface. The link between the physical faders and the touchscreen can be disengaged, allowing him to direct his creative focus onto the faders yet still adjust other channels on the touchscreen. It’s also a simple matter to take control of an onscreen channel from an encoder on the Fader Tile, he notes. </w:t>
      </w:r>
    </w:p>
    <w:p w14:paraId="27A02703" w14:textId="77777777" w:rsidR="003420EA" w:rsidRPr="003420EA" w:rsidRDefault="003420EA" w:rsidP="003420EA">
      <w:pPr>
        <w:pStyle w:val="Body"/>
        <w:spacing w:line="276" w:lineRule="auto"/>
        <w:rPr>
          <w:rFonts w:cs="Times New Roman"/>
          <w:lang w:val="en-US"/>
        </w:rPr>
      </w:pPr>
      <w:r w:rsidRPr="003420EA">
        <w:rPr>
          <w:rFonts w:cs="Times New Roman"/>
          <w:lang w:val="en-US"/>
        </w:rPr>
        <w:t> </w:t>
      </w:r>
    </w:p>
    <w:p w14:paraId="46057382" w14:textId="4B697302" w:rsidR="003420EA" w:rsidRPr="003420EA" w:rsidRDefault="003420EA" w:rsidP="003420EA">
      <w:pPr>
        <w:pStyle w:val="Body"/>
        <w:spacing w:line="276" w:lineRule="auto"/>
        <w:rPr>
          <w:rFonts w:cs="Times New Roman"/>
          <w:lang w:val="en-US"/>
        </w:rPr>
      </w:pPr>
      <w:r w:rsidRPr="5ABD88D9">
        <w:rPr>
          <w:rFonts w:cs="Times New Roman"/>
          <w:lang w:val="en-US"/>
        </w:rPr>
        <w:t xml:space="preserve">Lukas Graham is a two-piece comprising lead vocalist Lukas </w:t>
      </w:r>
      <w:proofErr w:type="spellStart"/>
      <w:r w:rsidRPr="5ABD88D9">
        <w:rPr>
          <w:rFonts w:cs="Times New Roman"/>
          <w:lang w:val="en-US"/>
        </w:rPr>
        <w:t>Forchhammer</w:t>
      </w:r>
      <w:proofErr w:type="spellEnd"/>
      <w:r w:rsidRPr="5ABD88D9">
        <w:rPr>
          <w:rFonts w:cs="Times New Roman"/>
          <w:lang w:val="en-US"/>
        </w:rPr>
        <w:t xml:space="preserve"> and drummer Mark </w:t>
      </w:r>
      <w:proofErr w:type="spellStart"/>
      <w:r w:rsidRPr="5ABD88D9">
        <w:rPr>
          <w:rFonts w:cs="Times New Roman"/>
          <w:lang w:val="en-US"/>
        </w:rPr>
        <w:t>Falgren</w:t>
      </w:r>
      <w:proofErr w:type="spellEnd"/>
      <w:r w:rsidRPr="5ABD88D9">
        <w:rPr>
          <w:rFonts w:cs="Times New Roman"/>
          <w:lang w:val="en-US"/>
        </w:rPr>
        <w:t xml:space="preserve"> that is supplemented on stage with additional musicians and backing tracks. Because the show is timecode-based, </w:t>
      </w:r>
      <w:proofErr w:type="spellStart"/>
      <w:r w:rsidRPr="5ABD88D9">
        <w:rPr>
          <w:rFonts w:cs="Times New Roman"/>
          <w:lang w:val="en-US"/>
        </w:rPr>
        <w:t>Grønbæk</w:t>
      </w:r>
      <w:proofErr w:type="spellEnd"/>
      <w:r w:rsidRPr="5ABD88D9">
        <w:rPr>
          <w:rFonts w:cs="Times New Roman"/>
          <w:lang w:val="en-US"/>
        </w:rPr>
        <w:t xml:space="preserve"> says, “I have snapshot automation</w:t>
      </w:r>
      <w:r w:rsidR="00E45884" w:rsidRPr="5ABD88D9">
        <w:rPr>
          <w:rFonts w:cs="Times New Roman"/>
          <w:lang w:val="en-US"/>
        </w:rPr>
        <w:t>. T</w:t>
      </w:r>
      <w:r w:rsidRPr="5ABD88D9">
        <w:rPr>
          <w:rFonts w:cs="Times New Roman"/>
          <w:lang w:val="en-US"/>
        </w:rPr>
        <w:t xml:space="preserve">he incoming timecode is triggering different snapshots.” When playing festivals or fly-dates </w:t>
      </w:r>
      <w:r w:rsidRPr="5ABD88D9">
        <w:rPr>
          <w:rFonts w:cs="Times New Roman"/>
          <w:lang w:val="en-US"/>
        </w:rPr>
        <w:lastRenderedPageBreak/>
        <w:t xml:space="preserve">where there may not be enough time to optimize the P.A. rig before the band take the stage, </w:t>
      </w:r>
      <w:proofErr w:type="spellStart"/>
      <w:r w:rsidRPr="5ABD88D9">
        <w:rPr>
          <w:rFonts w:cs="Times New Roman"/>
          <w:lang w:val="en-US"/>
        </w:rPr>
        <w:t>Grønbæk</w:t>
      </w:r>
      <w:proofErr w:type="spellEnd"/>
      <w:r w:rsidRPr="5ABD88D9">
        <w:rPr>
          <w:rFonts w:cs="Times New Roman"/>
          <w:lang w:val="en-US"/>
        </w:rPr>
        <w:t xml:space="preserve"> has the timecode triggering a variety of snapshots — adjusting channel mutes, controlling auxiliary sends or making delay and reverb changes — during the first few songs so that he can make fader moves with one hand while trimming the speaker system with his other hand on a separate touchscreen. </w:t>
      </w:r>
    </w:p>
    <w:p w14:paraId="5A2D1EC3" w14:textId="77777777" w:rsidR="003420EA" w:rsidRPr="003420EA" w:rsidRDefault="003420EA" w:rsidP="003420EA">
      <w:pPr>
        <w:pStyle w:val="Body"/>
        <w:spacing w:line="276" w:lineRule="auto"/>
        <w:rPr>
          <w:rFonts w:cs="Times New Roman"/>
          <w:lang w:val="en-US"/>
        </w:rPr>
      </w:pPr>
      <w:r w:rsidRPr="003420EA">
        <w:rPr>
          <w:rFonts w:cs="Times New Roman"/>
          <w:lang w:val="en-US"/>
        </w:rPr>
        <w:t> </w:t>
      </w:r>
    </w:p>
    <w:p w14:paraId="10020532" w14:textId="77777777" w:rsidR="003420EA" w:rsidRPr="003420EA" w:rsidRDefault="003420EA" w:rsidP="003420EA">
      <w:pPr>
        <w:pStyle w:val="Body"/>
        <w:spacing w:line="276" w:lineRule="auto"/>
        <w:rPr>
          <w:rFonts w:cs="Times New Roman"/>
          <w:lang w:val="en-US"/>
        </w:rPr>
      </w:pPr>
      <w:r w:rsidRPr="003420EA">
        <w:rPr>
          <w:rFonts w:cs="Times New Roman"/>
          <w:lang w:val="en-US"/>
        </w:rPr>
        <w:t xml:space="preserve">System T has two faders per channel, he also points out. “So whenever there's a new song, there's a new level on fader two, but fader one stays at unity gain. All my faders are flat at 0 dB, but the other fader is doing all the automation underneath.” </w:t>
      </w:r>
    </w:p>
    <w:p w14:paraId="76B158DC" w14:textId="1B511DDE" w:rsidR="003420EA" w:rsidRPr="003420EA" w:rsidRDefault="003420EA" w:rsidP="003420EA">
      <w:pPr>
        <w:pStyle w:val="Body"/>
        <w:spacing w:line="276" w:lineRule="auto"/>
        <w:rPr>
          <w:rFonts w:cs="Times New Roman"/>
          <w:lang w:val="en-US"/>
        </w:rPr>
      </w:pPr>
      <w:r w:rsidRPr="20EEA50E">
        <w:rPr>
          <w:rFonts w:cs="Times New Roman"/>
          <w:lang w:val="en-US"/>
        </w:rPr>
        <w:t>  </w:t>
      </w:r>
    </w:p>
    <w:p w14:paraId="3CD307CC" w14:textId="781C551E" w:rsidR="00A660BE" w:rsidRPr="000B579F" w:rsidRDefault="003420EA" w:rsidP="003420EA">
      <w:pPr>
        <w:pStyle w:val="Body"/>
        <w:spacing w:line="276" w:lineRule="auto"/>
        <w:rPr>
          <w:rFonts w:cs="Times New Roman"/>
          <w:lang w:val="en-US"/>
        </w:rPr>
      </w:pPr>
      <w:proofErr w:type="spellStart"/>
      <w:r w:rsidRPr="20EEA50E">
        <w:rPr>
          <w:rFonts w:cs="Times New Roman"/>
          <w:lang w:val="en-US"/>
        </w:rPr>
        <w:t>Grønbæk</w:t>
      </w:r>
      <w:proofErr w:type="spellEnd"/>
      <w:r w:rsidRPr="20EEA50E">
        <w:rPr>
          <w:rFonts w:cs="Times New Roman"/>
          <w:lang w:val="en-US"/>
        </w:rPr>
        <w:t xml:space="preserve"> first took his new TCA console out on a U.S. tour with Lukas Graham in January 2024, followed by a string of dates in the U.K. in March, then eight nights at the same venue in Denmark around Easter. “When I started touring, I had beta software, but it has </w:t>
      </w:r>
      <w:r w:rsidR="18412D02" w:rsidRPr="20EEA50E">
        <w:rPr>
          <w:rFonts w:cs="Times New Roman"/>
          <w:lang w:val="en-US"/>
        </w:rPr>
        <w:t xml:space="preserve">always </w:t>
      </w:r>
      <w:r w:rsidRPr="20EEA50E">
        <w:rPr>
          <w:rFonts w:cs="Times New Roman"/>
          <w:lang w:val="en-US"/>
        </w:rPr>
        <w:t>been super stable,” he reports. The band is playing festivals across Europe this summer.</w:t>
      </w:r>
      <w:r w:rsidR="00122984" w:rsidRPr="20EEA50E">
        <w:rPr>
          <w:rFonts w:cs="Times New Roman"/>
          <w:lang w:val="en-US"/>
        </w:rPr>
        <w:t> </w:t>
      </w:r>
      <w:r w:rsidR="00E36C51" w:rsidRPr="20EEA50E">
        <w:rPr>
          <w:rFonts w:cs="Times New Roman"/>
          <w:lang w:val="en-US"/>
        </w:rPr>
        <w:t> </w:t>
      </w:r>
    </w:p>
    <w:p w14:paraId="7BFC9F73" w14:textId="6A0F6333" w:rsidR="5ABD88D9" w:rsidRDefault="5ABD88D9" w:rsidP="5ABD88D9">
      <w:pPr>
        <w:pStyle w:val="Body"/>
        <w:spacing w:line="276" w:lineRule="auto"/>
        <w:jc w:val="center"/>
        <w:rPr>
          <w:rFonts w:cs="Times New Roman"/>
          <w:lang w:val="en-US"/>
        </w:rPr>
      </w:pPr>
    </w:p>
    <w:p w14:paraId="70219E72" w14:textId="14B1F127" w:rsidR="3B99718D" w:rsidRDefault="3B99718D" w:rsidP="5ABD88D9">
      <w:pPr>
        <w:pStyle w:val="Body"/>
        <w:spacing w:line="276" w:lineRule="auto"/>
        <w:rPr>
          <w:rFonts w:cs="Times New Roman"/>
          <w:b/>
          <w:bCs/>
        </w:rPr>
      </w:pPr>
      <w:proofErr w:type="spellStart"/>
      <w:r w:rsidRPr="5ABD88D9">
        <w:rPr>
          <w:rFonts w:cs="Times New Roman"/>
          <w:b/>
          <w:bCs/>
        </w:rPr>
        <w:t>European</w:t>
      </w:r>
      <w:proofErr w:type="spellEnd"/>
      <w:r w:rsidRPr="5ABD88D9">
        <w:rPr>
          <w:rFonts w:cs="Times New Roman"/>
          <w:b/>
          <w:bCs/>
        </w:rPr>
        <w:t xml:space="preserve"> </w:t>
      </w:r>
      <w:proofErr w:type="spellStart"/>
      <w:r w:rsidRPr="5ABD88D9">
        <w:rPr>
          <w:rFonts w:cs="Times New Roman"/>
          <w:b/>
          <w:bCs/>
        </w:rPr>
        <w:t>Debdut</w:t>
      </w:r>
      <w:proofErr w:type="spellEnd"/>
      <w:r w:rsidRPr="5ABD88D9">
        <w:rPr>
          <w:rFonts w:cs="Times New Roman"/>
          <w:b/>
          <w:bCs/>
        </w:rPr>
        <w:t xml:space="preserve"> of TCA P</w:t>
      </w:r>
      <w:r w:rsidR="7DC51241" w:rsidRPr="5ABD88D9">
        <w:rPr>
          <w:rFonts w:cs="Times New Roman"/>
          <w:b/>
          <w:bCs/>
        </w:rPr>
        <w:t>a</w:t>
      </w:r>
      <w:r w:rsidRPr="5ABD88D9">
        <w:rPr>
          <w:rFonts w:cs="Times New Roman"/>
          <w:b/>
          <w:bCs/>
        </w:rPr>
        <w:t>cks</w:t>
      </w:r>
    </w:p>
    <w:p w14:paraId="51A9761E" w14:textId="6CD9C4AD" w:rsidR="3B99718D" w:rsidRDefault="3B99718D" w:rsidP="5ABD88D9">
      <w:pPr>
        <w:pStyle w:val="Body"/>
        <w:spacing w:line="276" w:lineRule="auto"/>
        <w:rPr>
          <w:rFonts w:cs="Times New Roman"/>
        </w:rPr>
      </w:pPr>
      <w:r w:rsidRPr="5ABD88D9">
        <w:rPr>
          <w:rFonts w:cs="Times New Roman"/>
        </w:rPr>
        <w:t xml:space="preserve">Join Solid State </w:t>
      </w:r>
      <w:proofErr w:type="spellStart"/>
      <w:r w:rsidRPr="5ABD88D9">
        <w:rPr>
          <w:rFonts w:cs="Times New Roman"/>
        </w:rPr>
        <w:t>Logic</w:t>
      </w:r>
      <w:proofErr w:type="spellEnd"/>
      <w:r w:rsidRPr="5ABD88D9">
        <w:rPr>
          <w:rFonts w:cs="Times New Roman"/>
        </w:rPr>
        <w:t xml:space="preserve"> (SSL) </w:t>
      </w:r>
      <w:proofErr w:type="spellStart"/>
      <w:r w:rsidRPr="5ABD88D9">
        <w:rPr>
          <w:rFonts w:cs="Times New Roman"/>
        </w:rPr>
        <w:t>at</w:t>
      </w:r>
      <w:proofErr w:type="spellEnd"/>
      <w:r w:rsidRPr="5ABD88D9">
        <w:rPr>
          <w:rFonts w:cs="Times New Roman"/>
        </w:rPr>
        <w:t xml:space="preserve"> IBC 2024 [stand 8.B73], </w:t>
      </w:r>
      <w:proofErr w:type="spellStart"/>
      <w:r w:rsidRPr="5ABD88D9">
        <w:rPr>
          <w:rFonts w:cs="Times New Roman"/>
        </w:rPr>
        <w:t>where</w:t>
      </w:r>
      <w:proofErr w:type="spellEnd"/>
      <w:r w:rsidRPr="5ABD88D9">
        <w:rPr>
          <w:rFonts w:cs="Times New Roman"/>
        </w:rPr>
        <w:t xml:space="preserve"> the company </w:t>
      </w:r>
      <w:proofErr w:type="spellStart"/>
      <w:r w:rsidRPr="5ABD88D9">
        <w:rPr>
          <w:rFonts w:cs="Times New Roman"/>
        </w:rPr>
        <w:t>is</w:t>
      </w:r>
      <w:proofErr w:type="spellEnd"/>
      <w:r w:rsidRPr="5ABD88D9">
        <w:rPr>
          <w:rFonts w:cs="Times New Roman"/>
        </w:rPr>
        <w:t xml:space="preserve"> set to </w:t>
      </w:r>
      <w:proofErr w:type="spellStart"/>
      <w:r w:rsidRPr="5ABD88D9">
        <w:rPr>
          <w:rFonts w:cs="Times New Roman"/>
        </w:rPr>
        <w:t>debut</w:t>
      </w:r>
      <w:proofErr w:type="spellEnd"/>
      <w:r w:rsidRPr="5ABD88D9">
        <w:rPr>
          <w:rFonts w:cs="Times New Roman"/>
        </w:rPr>
        <w:t xml:space="preserve"> its System T TCA Packs</w:t>
      </w:r>
      <w:r w:rsidR="46751517" w:rsidRPr="5ABD88D9">
        <w:rPr>
          <w:rFonts w:cs="Times New Roman"/>
        </w:rPr>
        <w:t xml:space="preserve">, </w:t>
      </w:r>
      <w:proofErr w:type="spellStart"/>
      <w:r w:rsidR="46751517" w:rsidRPr="5ABD88D9">
        <w:rPr>
          <w:rFonts w:cs="Times New Roman"/>
        </w:rPr>
        <w:t>as</w:t>
      </w:r>
      <w:proofErr w:type="spellEnd"/>
      <w:r w:rsidR="46751517" w:rsidRPr="5ABD88D9">
        <w:rPr>
          <w:rFonts w:cs="Times New Roman"/>
        </w:rPr>
        <w:t xml:space="preserve"> </w:t>
      </w:r>
      <w:proofErr w:type="spellStart"/>
      <w:r w:rsidR="46751517" w:rsidRPr="5ABD88D9">
        <w:rPr>
          <w:rFonts w:cs="Times New Roman"/>
        </w:rPr>
        <w:t>well</w:t>
      </w:r>
      <w:proofErr w:type="spellEnd"/>
      <w:r w:rsidR="46751517" w:rsidRPr="5ABD88D9">
        <w:rPr>
          <w:rFonts w:cs="Times New Roman"/>
        </w:rPr>
        <w:t xml:space="preserve"> </w:t>
      </w:r>
      <w:proofErr w:type="spellStart"/>
      <w:r w:rsidR="46751517" w:rsidRPr="5ABD88D9">
        <w:rPr>
          <w:rFonts w:cs="Times New Roman"/>
        </w:rPr>
        <w:t>as</w:t>
      </w:r>
      <w:proofErr w:type="spellEnd"/>
      <w:r w:rsidR="46751517" w:rsidRPr="5ABD88D9">
        <w:rPr>
          <w:rFonts w:cs="Times New Roman"/>
        </w:rPr>
        <w:t xml:space="preserve"> </w:t>
      </w:r>
      <w:r w:rsidR="5AC29510" w:rsidRPr="5ABD88D9">
        <w:rPr>
          <w:rFonts w:cs="Times New Roman"/>
        </w:rPr>
        <w:t xml:space="preserve">the </w:t>
      </w:r>
      <w:r w:rsidR="46751517" w:rsidRPr="5ABD88D9">
        <w:rPr>
          <w:rFonts w:cs="Times New Roman"/>
        </w:rPr>
        <w:t xml:space="preserve">new </w:t>
      </w:r>
      <w:r w:rsidRPr="5ABD88D9">
        <w:rPr>
          <w:rFonts w:cs="Times New Roman"/>
        </w:rPr>
        <w:t xml:space="preserve">S400 console and </w:t>
      </w:r>
      <w:proofErr w:type="spellStart"/>
      <w:r w:rsidR="76F945F5" w:rsidRPr="5ABD88D9">
        <w:rPr>
          <w:rFonts w:cs="Times New Roman"/>
        </w:rPr>
        <w:t>latest</w:t>
      </w:r>
      <w:proofErr w:type="spellEnd"/>
      <w:r w:rsidR="76F945F5" w:rsidRPr="5ABD88D9">
        <w:rPr>
          <w:rFonts w:cs="Times New Roman"/>
        </w:rPr>
        <w:t xml:space="preserve"> V4.1 software. To </w:t>
      </w:r>
      <w:proofErr w:type="spellStart"/>
      <w:r w:rsidR="76F945F5" w:rsidRPr="5ABD88D9">
        <w:rPr>
          <w:rFonts w:cs="Times New Roman"/>
        </w:rPr>
        <w:t>learn</w:t>
      </w:r>
      <w:proofErr w:type="spellEnd"/>
      <w:r w:rsidR="76F945F5" w:rsidRPr="5ABD88D9">
        <w:rPr>
          <w:rFonts w:cs="Times New Roman"/>
        </w:rPr>
        <w:t xml:space="preserve"> more, </w:t>
      </w:r>
      <w:proofErr w:type="spellStart"/>
      <w:r w:rsidR="76F945F5" w:rsidRPr="5ABD88D9">
        <w:rPr>
          <w:rFonts w:cs="Times New Roman"/>
        </w:rPr>
        <w:t>register</w:t>
      </w:r>
      <w:proofErr w:type="spellEnd"/>
      <w:r w:rsidR="76F945F5" w:rsidRPr="5ABD88D9">
        <w:rPr>
          <w:rFonts w:cs="Times New Roman"/>
        </w:rPr>
        <w:t xml:space="preserve"> for IBC or to book an </w:t>
      </w:r>
      <w:proofErr w:type="spellStart"/>
      <w:r w:rsidR="76F945F5" w:rsidRPr="5ABD88D9">
        <w:rPr>
          <w:rFonts w:cs="Times New Roman"/>
        </w:rPr>
        <w:t>appointment</w:t>
      </w:r>
      <w:proofErr w:type="spellEnd"/>
      <w:r w:rsidR="76F945F5" w:rsidRPr="5ABD88D9">
        <w:rPr>
          <w:rFonts w:cs="Times New Roman"/>
        </w:rPr>
        <w:t xml:space="preserve"> with an SSL broadcast </w:t>
      </w:r>
      <w:proofErr w:type="spellStart"/>
      <w:r w:rsidR="76F945F5" w:rsidRPr="5ABD88D9">
        <w:rPr>
          <w:rFonts w:cs="Times New Roman"/>
        </w:rPr>
        <w:t>expert</w:t>
      </w:r>
      <w:proofErr w:type="spellEnd"/>
      <w:r w:rsidR="76F945F5" w:rsidRPr="5ABD88D9">
        <w:rPr>
          <w:rFonts w:cs="Times New Roman"/>
        </w:rPr>
        <w:t xml:space="preserve">, </w:t>
      </w:r>
      <w:proofErr w:type="spellStart"/>
      <w:r w:rsidR="76F945F5" w:rsidRPr="5ABD88D9">
        <w:rPr>
          <w:rFonts w:cs="Times New Roman"/>
        </w:rPr>
        <w:t>please</w:t>
      </w:r>
      <w:proofErr w:type="spellEnd"/>
      <w:r w:rsidR="76F945F5" w:rsidRPr="5ABD88D9">
        <w:rPr>
          <w:rFonts w:cs="Times New Roman"/>
        </w:rPr>
        <w:t xml:space="preserve"> </w:t>
      </w:r>
      <w:proofErr w:type="spellStart"/>
      <w:r w:rsidR="76F945F5" w:rsidRPr="5ABD88D9">
        <w:rPr>
          <w:rFonts w:cs="Times New Roman"/>
        </w:rPr>
        <w:t>visit</w:t>
      </w:r>
      <w:proofErr w:type="spellEnd"/>
      <w:r w:rsidR="76F945F5" w:rsidRPr="5ABD88D9">
        <w:rPr>
          <w:rFonts w:cs="Times New Roman"/>
        </w:rPr>
        <w:t xml:space="preserve"> </w:t>
      </w:r>
      <w:hyperlink r:id="rId8">
        <w:r w:rsidR="76F945F5" w:rsidRPr="5ABD88D9">
          <w:rPr>
            <w:rStyle w:val="Hyperlink"/>
            <w:rFonts w:cs="Times New Roman"/>
          </w:rPr>
          <w:t>https://solidstatelogic.com/events/ibc2024</w:t>
        </w:r>
      </w:hyperlink>
      <w:r w:rsidR="76F945F5" w:rsidRPr="5ABD88D9">
        <w:rPr>
          <w:rFonts w:cs="Times New Roman"/>
        </w:rPr>
        <w:t xml:space="preserve">  </w:t>
      </w:r>
    </w:p>
    <w:p w14:paraId="3DCE73BF" w14:textId="77777777" w:rsidR="00D61617" w:rsidRDefault="00D61617">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9" w:history="1">
        <w:r>
          <w:rPr>
            <w:rStyle w:val="Hyperlink0"/>
            <w:rFonts w:eastAsia="Arial Unicode MS"/>
          </w:rPr>
          <w:t>www.solidstatelogic.com</w:t>
        </w:r>
      </w:hyperlink>
      <w:r>
        <w:rPr>
          <w:i/>
          <w:iCs/>
        </w:rPr>
        <w:t>.</w:t>
      </w:r>
    </w:p>
    <w:p w14:paraId="7F59EE7D" w14:textId="77777777" w:rsidR="00533D01" w:rsidRPr="00533D01" w:rsidRDefault="00533D01" w:rsidP="00533D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5CAA6767" w14:textId="77777777" w:rsidR="00E400EC" w:rsidRDefault="00E400EC">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10"/>
      <w:headerReference w:type="default" r:id="rId11"/>
      <w:footerReference w:type="first" r:id="rId12"/>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52B0E" w14:textId="77777777" w:rsidR="00D33907" w:rsidRDefault="00D33907">
      <w:r>
        <w:separator/>
      </w:r>
    </w:p>
  </w:endnote>
  <w:endnote w:type="continuationSeparator" w:id="0">
    <w:p w14:paraId="3F4356BE" w14:textId="77777777" w:rsidR="00D33907" w:rsidRDefault="00D33907">
      <w:r>
        <w:continuationSeparator/>
      </w:r>
    </w:p>
  </w:endnote>
  <w:endnote w:type="continuationNotice" w:id="1">
    <w:p w14:paraId="27B66017" w14:textId="77777777" w:rsidR="00D33907" w:rsidRDefault="00D33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AFC0B" w14:textId="77777777" w:rsidR="00D33907" w:rsidRDefault="00D33907">
      <w:r>
        <w:separator/>
      </w:r>
    </w:p>
  </w:footnote>
  <w:footnote w:type="continuationSeparator" w:id="0">
    <w:p w14:paraId="3A10C581" w14:textId="77777777" w:rsidR="00D33907" w:rsidRDefault="00D33907">
      <w:r>
        <w:continuationSeparator/>
      </w:r>
    </w:p>
  </w:footnote>
  <w:footnote w:type="continuationNotice" w:id="1">
    <w:p w14:paraId="2CCA3649" w14:textId="77777777" w:rsidR="00D33907" w:rsidRDefault="00D339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2F0C" w14:textId="565C482C"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 </w:t>
    </w:r>
    <w:r w:rsidR="00843C95">
      <w:rPr>
        <w:rFonts w:ascii="Palatino Linotype" w:eastAsia="Palatino Linotype" w:hAnsi="Palatino Linotype" w:cs="Palatino Linotype"/>
        <w:b/>
        <w:bCs/>
        <w:color w:val="A6A6A6"/>
        <w:sz w:val="22"/>
        <w:szCs w:val="22"/>
        <w:u w:color="A6A6A6"/>
        <w:lang w:val="en-US"/>
      </w:rPr>
      <w:t>Lukas Graham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5B4E" w14:textId="19B5ED9C" w:rsidR="00E400EC" w:rsidRPr="00F61F12" w:rsidRDefault="0038191F" w:rsidP="00F61F12">
    <w:pPr>
      <w:pStyle w:val="Header"/>
    </w:pPr>
    <w:r>
      <w:t xml:space="preserve">SSL - </w:t>
    </w:r>
    <w:r w:rsidR="00843C95">
      <w:t>Lukas Graham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B7EAB"/>
    <w:multiLevelType w:val="hybridMultilevel"/>
    <w:tmpl w:val="A642AAEA"/>
    <w:lvl w:ilvl="0" w:tplc="3578AB7E">
      <w:numFmt w:val="bullet"/>
      <w:lvlText w:val="-"/>
      <w:lvlJc w:val="left"/>
      <w:pPr>
        <w:ind w:left="420" w:hanging="360"/>
      </w:pPr>
      <w:rPr>
        <w:rFonts w:ascii="Times New Roman" w:eastAsia="Arial Unicode MS"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145007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isplayBackgroundShape/>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3E2D"/>
    <w:rsid w:val="0002396B"/>
    <w:rsid w:val="00031C1E"/>
    <w:rsid w:val="00053EA4"/>
    <w:rsid w:val="000A05F7"/>
    <w:rsid w:val="000B579F"/>
    <w:rsid w:val="000D0612"/>
    <w:rsid w:val="000F4C20"/>
    <w:rsid w:val="00104933"/>
    <w:rsid w:val="00111440"/>
    <w:rsid w:val="00122984"/>
    <w:rsid w:val="0016062D"/>
    <w:rsid w:val="00165FC7"/>
    <w:rsid w:val="00166F37"/>
    <w:rsid w:val="00194BBE"/>
    <w:rsid w:val="00195A5A"/>
    <w:rsid w:val="001A51A6"/>
    <w:rsid w:val="001A5697"/>
    <w:rsid w:val="00211A07"/>
    <w:rsid w:val="00211F6D"/>
    <w:rsid w:val="00213722"/>
    <w:rsid w:val="00225EA8"/>
    <w:rsid w:val="002406EC"/>
    <w:rsid w:val="0024522E"/>
    <w:rsid w:val="00270F8C"/>
    <w:rsid w:val="002744AD"/>
    <w:rsid w:val="00276072"/>
    <w:rsid w:val="00285F1F"/>
    <w:rsid w:val="002A6329"/>
    <w:rsid w:val="002B2625"/>
    <w:rsid w:val="002B7FEB"/>
    <w:rsid w:val="002E0DA3"/>
    <w:rsid w:val="002E6C8E"/>
    <w:rsid w:val="002E7857"/>
    <w:rsid w:val="002F7E0D"/>
    <w:rsid w:val="00311BF2"/>
    <w:rsid w:val="00313AB3"/>
    <w:rsid w:val="003420EA"/>
    <w:rsid w:val="00363AA2"/>
    <w:rsid w:val="003800B7"/>
    <w:rsid w:val="0038191F"/>
    <w:rsid w:val="00393B16"/>
    <w:rsid w:val="00399B3E"/>
    <w:rsid w:val="003A17C6"/>
    <w:rsid w:val="003C170C"/>
    <w:rsid w:val="003C6A97"/>
    <w:rsid w:val="003D07A2"/>
    <w:rsid w:val="003D09DE"/>
    <w:rsid w:val="003E2B31"/>
    <w:rsid w:val="00432577"/>
    <w:rsid w:val="00433ACF"/>
    <w:rsid w:val="00444BEF"/>
    <w:rsid w:val="00471A23"/>
    <w:rsid w:val="004B4561"/>
    <w:rsid w:val="004B57AE"/>
    <w:rsid w:val="004B737A"/>
    <w:rsid w:val="004D1514"/>
    <w:rsid w:val="004D29F5"/>
    <w:rsid w:val="004E66F9"/>
    <w:rsid w:val="00523985"/>
    <w:rsid w:val="00533D01"/>
    <w:rsid w:val="00540CAC"/>
    <w:rsid w:val="00573F46"/>
    <w:rsid w:val="00583A80"/>
    <w:rsid w:val="005A3361"/>
    <w:rsid w:val="005B18F4"/>
    <w:rsid w:val="005C1E12"/>
    <w:rsid w:val="005C684D"/>
    <w:rsid w:val="005D38D7"/>
    <w:rsid w:val="005E6C6B"/>
    <w:rsid w:val="005F1559"/>
    <w:rsid w:val="00604912"/>
    <w:rsid w:val="00605135"/>
    <w:rsid w:val="00636AFD"/>
    <w:rsid w:val="00660DC9"/>
    <w:rsid w:val="00665960"/>
    <w:rsid w:val="00672019"/>
    <w:rsid w:val="00682171"/>
    <w:rsid w:val="006A07F1"/>
    <w:rsid w:val="006A4323"/>
    <w:rsid w:val="006B7528"/>
    <w:rsid w:val="006C47C2"/>
    <w:rsid w:val="006D1E88"/>
    <w:rsid w:val="006D26F2"/>
    <w:rsid w:val="006D577E"/>
    <w:rsid w:val="006D6190"/>
    <w:rsid w:val="007025B9"/>
    <w:rsid w:val="00762F35"/>
    <w:rsid w:val="007649F2"/>
    <w:rsid w:val="007A26C4"/>
    <w:rsid w:val="007A4F22"/>
    <w:rsid w:val="007B19B7"/>
    <w:rsid w:val="007B40D8"/>
    <w:rsid w:val="007C328F"/>
    <w:rsid w:val="007D3855"/>
    <w:rsid w:val="007E2CD7"/>
    <w:rsid w:val="007E4CF2"/>
    <w:rsid w:val="007F4992"/>
    <w:rsid w:val="007F6DB0"/>
    <w:rsid w:val="00817037"/>
    <w:rsid w:val="00840C42"/>
    <w:rsid w:val="00843C95"/>
    <w:rsid w:val="00843FA5"/>
    <w:rsid w:val="00855F57"/>
    <w:rsid w:val="008629C7"/>
    <w:rsid w:val="008D737A"/>
    <w:rsid w:val="00903E82"/>
    <w:rsid w:val="00912516"/>
    <w:rsid w:val="009150D3"/>
    <w:rsid w:val="009244B4"/>
    <w:rsid w:val="00932782"/>
    <w:rsid w:val="00940C34"/>
    <w:rsid w:val="009648E6"/>
    <w:rsid w:val="00971D26"/>
    <w:rsid w:val="00980E47"/>
    <w:rsid w:val="00990F0F"/>
    <w:rsid w:val="009B26A7"/>
    <w:rsid w:val="009C4371"/>
    <w:rsid w:val="00A04EC2"/>
    <w:rsid w:val="00A2500D"/>
    <w:rsid w:val="00A5115A"/>
    <w:rsid w:val="00A64DFB"/>
    <w:rsid w:val="00A660BE"/>
    <w:rsid w:val="00AA0315"/>
    <w:rsid w:val="00AB39D6"/>
    <w:rsid w:val="00AB43DA"/>
    <w:rsid w:val="00AC124D"/>
    <w:rsid w:val="00AC5C40"/>
    <w:rsid w:val="00AC6821"/>
    <w:rsid w:val="00AD2A1F"/>
    <w:rsid w:val="00AF0624"/>
    <w:rsid w:val="00AF4A6F"/>
    <w:rsid w:val="00B142F2"/>
    <w:rsid w:val="00B1455A"/>
    <w:rsid w:val="00B14641"/>
    <w:rsid w:val="00B24524"/>
    <w:rsid w:val="00B26038"/>
    <w:rsid w:val="00B269EE"/>
    <w:rsid w:val="00B27643"/>
    <w:rsid w:val="00B4277C"/>
    <w:rsid w:val="00B50CC7"/>
    <w:rsid w:val="00B52EB6"/>
    <w:rsid w:val="00B56530"/>
    <w:rsid w:val="00B60016"/>
    <w:rsid w:val="00B66A4C"/>
    <w:rsid w:val="00B672FC"/>
    <w:rsid w:val="00B74EE3"/>
    <w:rsid w:val="00BA52CA"/>
    <w:rsid w:val="00BA60CD"/>
    <w:rsid w:val="00BA7D2F"/>
    <w:rsid w:val="00BC5B43"/>
    <w:rsid w:val="00BE4F8D"/>
    <w:rsid w:val="00BE5852"/>
    <w:rsid w:val="00C02C62"/>
    <w:rsid w:val="00C05946"/>
    <w:rsid w:val="00C11E63"/>
    <w:rsid w:val="00C134E8"/>
    <w:rsid w:val="00C1497A"/>
    <w:rsid w:val="00C16DC3"/>
    <w:rsid w:val="00C34667"/>
    <w:rsid w:val="00C44229"/>
    <w:rsid w:val="00C45FBF"/>
    <w:rsid w:val="00C65A84"/>
    <w:rsid w:val="00C71F02"/>
    <w:rsid w:val="00C8177C"/>
    <w:rsid w:val="00C93285"/>
    <w:rsid w:val="00CC7E75"/>
    <w:rsid w:val="00CE151A"/>
    <w:rsid w:val="00D041AC"/>
    <w:rsid w:val="00D15D37"/>
    <w:rsid w:val="00D21AC5"/>
    <w:rsid w:val="00D33907"/>
    <w:rsid w:val="00D52839"/>
    <w:rsid w:val="00D552C3"/>
    <w:rsid w:val="00D61617"/>
    <w:rsid w:val="00D77265"/>
    <w:rsid w:val="00D8150C"/>
    <w:rsid w:val="00D91258"/>
    <w:rsid w:val="00DA2CF0"/>
    <w:rsid w:val="00DA4C8B"/>
    <w:rsid w:val="00DA51C3"/>
    <w:rsid w:val="00DB0B9D"/>
    <w:rsid w:val="00DC340B"/>
    <w:rsid w:val="00DE10F0"/>
    <w:rsid w:val="00DF1877"/>
    <w:rsid w:val="00E33D10"/>
    <w:rsid w:val="00E36C51"/>
    <w:rsid w:val="00E400EC"/>
    <w:rsid w:val="00E43262"/>
    <w:rsid w:val="00E45884"/>
    <w:rsid w:val="00E61E12"/>
    <w:rsid w:val="00E70DEE"/>
    <w:rsid w:val="00E75DC2"/>
    <w:rsid w:val="00E850A2"/>
    <w:rsid w:val="00E926D1"/>
    <w:rsid w:val="00EA1D1A"/>
    <w:rsid w:val="00EB07B9"/>
    <w:rsid w:val="00EB55D2"/>
    <w:rsid w:val="00EC060F"/>
    <w:rsid w:val="00EC319E"/>
    <w:rsid w:val="00EC355B"/>
    <w:rsid w:val="00EF5DD9"/>
    <w:rsid w:val="00EF6B43"/>
    <w:rsid w:val="00F049EF"/>
    <w:rsid w:val="00F0564F"/>
    <w:rsid w:val="00F06456"/>
    <w:rsid w:val="00F21154"/>
    <w:rsid w:val="00F27288"/>
    <w:rsid w:val="00F30A0C"/>
    <w:rsid w:val="00F37F10"/>
    <w:rsid w:val="00F4491A"/>
    <w:rsid w:val="00F61F12"/>
    <w:rsid w:val="00F760A5"/>
    <w:rsid w:val="00F77AC9"/>
    <w:rsid w:val="00F85624"/>
    <w:rsid w:val="00FA55F1"/>
    <w:rsid w:val="00FB5E92"/>
    <w:rsid w:val="00FC1BF2"/>
    <w:rsid w:val="00FC636E"/>
    <w:rsid w:val="00FD2DD2"/>
    <w:rsid w:val="00FD2FA4"/>
    <w:rsid w:val="00FE1F52"/>
    <w:rsid w:val="00FE705D"/>
    <w:rsid w:val="01FE98D2"/>
    <w:rsid w:val="03640AD9"/>
    <w:rsid w:val="0663007F"/>
    <w:rsid w:val="072FA613"/>
    <w:rsid w:val="0797C69C"/>
    <w:rsid w:val="08B69C47"/>
    <w:rsid w:val="093117EA"/>
    <w:rsid w:val="095337CF"/>
    <w:rsid w:val="0D4CC78B"/>
    <w:rsid w:val="0F15E963"/>
    <w:rsid w:val="11972CE2"/>
    <w:rsid w:val="120E6051"/>
    <w:rsid w:val="1265B044"/>
    <w:rsid w:val="14AAC3FF"/>
    <w:rsid w:val="17DBE006"/>
    <w:rsid w:val="18412D02"/>
    <w:rsid w:val="19809921"/>
    <w:rsid w:val="19BE6BD3"/>
    <w:rsid w:val="1BD6FB83"/>
    <w:rsid w:val="1FCF985C"/>
    <w:rsid w:val="20EEA50E"/>
    <w:rsid w:val="25142C99"/>
    <w:rsid w:val="25A498BD"/>
    <w:rsid w:val="25DB873A"/>
    <w:rsid w:val="262DD48D"/>
    <w:rsid w:val="27AA7C24"/>
    <w:rsid w:val="2A226047"/>
    <w:rsid w:val="2A7C18BB"/>
    <w:rsid w:val="2B1C2C0D"/>
    <w:rsid w:val="2DA92D47"/>
    <w:rsid w:val="2FCBE4DD"/>
    <w:rsid w:val="306658F5"/>
    <w:rsid w:val="3298F8D2"/>
    <w:rsid w:val="37720023"/>
    <w:rsid w:val="382C34F0"/>
    <w:rsid w:val="38A3303B"/>
    <w:rsid w:val="38F6B31A"/>
    <w:rsid w:val="394F7BE7"/>
    <w:rsid w:val="39DD1194"/>
    <w:rsid w:val="3ABCC3FF"/>
    <w:rsid w:val="3B99718D"/>
    <w:rsid w:val="3BEEB129"/>
    <w:rsid w:val="3CC719A8"/>
    <w:rsid w:val="3E087E30"/>
    <w:rsid w:val="3EA0D7BB"/>
    <w:rsid w:val="3FA13358"/>
    <w:rsid w:val="408ECA1C"/>
    <w:rsid w:val="41F500DE"/>
    <w:rsid w:val="43DC6757"/>
    <w:rsid w:val="46751517"/>
    <w:rsid w:val="46A6CF08"/>
    <w:rsid w:val="47D27255"/>
    <w:rsid w:val="4A35BB70"/>
    <w:rsid w:val="4A762B70"/>
    <w:rsid w:val="4B10282D"/>
    <w:rsid w:val="4B300540"/>
    <w:rsid w:val="4BADB40A"/>
    <w:rsid w:val="4D5CB8F1"/>
    <w:rsid w:val="4E27C3EA"/>
    <w:rsid w:val="4FB1D836"/>
    <w:rsid w:val="5060AED2"/>
    <w:rsid w:val="51EC5993"/>
    <w:rsid w:val="52EFB2D9"/>
    <w:rsid w:val="53D42863"/>
    <w:rsid w:val="55FE0BBA"/>
    <w:rsid w:val="56791576"/>
    <w:rsid w:val="56F24E7F"/>
    <w:rsid w:val="573625F5"/>
    <w:rsid w:val="59D87408"/>
    <w:rsid w:val="5ABD88D9"/>
    <w:rsid w:val="5AC29510"/>
    <w:rsid w:val="5B76E61F"/>
    <w:rsid w:val="5C430A2A"/>
    <w:rsid w:val="5C4B63BC"/>
    <w:rsid w:val="5CA0B66F"/>
    <w:rsid w:val="5CC57FBF"/>
    <w:rsid w:val="5CD1BEAB"/>
    <w:rsid w:val="5CE565A1"/>
    <w:rsid w:val="5CF25569"/>
    <w:rsid w:val="5D1F81E1"/>
    <w:rsid w:val="5FF1D7E4"/>
    <w:rsid w:val="6077039C"/>
    <w:rsid w:val="60D3E494"/>
    <w:rsid w:val="61F09E88"/>
    <w:rsid w:val="62276141"/>
    <w:rsid w:val="6280EB69"/>
    <w:rsid w:val="63411B0F"/>
    <w:rsid w:val="64F18FDA"/>
    <w:rsid w:val="64FD580A"/>
    <w:rsid w:val="65043F4D"/>
    <w:rsid w:val="66C91008"/>
    <w:rsid w:val="6874332E"/>
    <w:rsid w:val="6A95E2DF"/>
    <w:rsid w:val="6D295870"/>
    <w:rsid w:val="70C5E737"/>
    <w:rsid w:val="7115DFFF"/>
    <w:rsid w:val="71AA0D48"/>
    <w:rsid w:val="72D132C9"/>
    <w:rsid w:val="76F945F5"/>
    <w:rsid w:val="77B2AA16"/>
    <w:rsid w:val="77D5FE40"/>
    <w:rsid w:val="7858E071"/>
    <w:rsid w:val="79A848CC"/>
    <w:rsid w:val="7B8E37EF"/>
    <w:rsid w:val="7BD7944C"/>
    <w:rsid w:val="7DC51241"/>
    <w:rsid w:val="7E22F532"/>
    <w:rsid w:val="7FB9DD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85C6F0D1-E88B-4ADE-A697-162596E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E10F0"/>
    <w:rPr>
      <w:b/>
      <w:bCs/>
    </w:rPr>
  </w:style>
  <w:style w:type="character" w:customStyle="1" w:styleId="CommentSubjectChar">
    <w:name w:val="Comment Subject Char"/>
    <w:basedOn w:val="CommentTextChar"/>
    <w:link w:val="CommentSubject"/>
    <w:uiPriority w:val="99"/>
    <w:semiHidden/>
    <w:rsid w:val="00DE10F0"/>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lidstatelogic.com/events/ibc2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lidstatelogi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1095</Words>
  <Characters>6247</Characters>
  <Application>Microsoft Office Word</Application>
  <DocSecurity>0</DocSecurity>
  <Lines>52</Lines>
  <Paragraphs>14</Paragraphs>
  <ScaleCrop>false</ScaleCrop>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 </cp:lastModifiedBy>
  <cp:revision>7</cp:revision>
  <dcterms:created xsi:type="dcterms:W3CDTF">2024-08-08T12:06:00Z</dcterms:created>
  <dcterms:modified xsi:type="dcterms:W3CDTF">2024-08-22T13:34:00Z</dcterms:modified>
</cp:coreProperties>
</file>